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8DC6" w14:textId="6E02C106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Is Your Dog Stressed? Signs to Watch For &amp; Natural Ways to Help</w:t>
      </w:r>
    </w:p>
    <w:p w14:paraId="09FCDEAE" w14:textId="77777777" w:rsidR="00AB1DDF" w:rsidRDefault="00AB1DDF" w:rsidP="00AB1DDF">
      <w:r>
        <w:t>Dogs experience stress more often than we realise. From loud noises and separation anxiety to changes in routine, everyday life can sometimes feel overwhelming for our furry companions.</w:t>
      </w:r>
    </w:p>
    <w:p w14:paraId="650B56D9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Common Signs of Stress in Dogs</w:t>
      </w:r>
    </w:p>
    <w:p w14:paraId="1572FEBA" w14:textId="77777777" w:rsidR="00AB1DDF" w:rsidRDefault="00AB1DDF" w:rsidP="00AB1DDF">
      <w:r>
        <w:t>Stress doesn’t always look obvious. Keep an eye out for:</w:t>
      </w:r>
    </w:p>
    <w:p w14:paraId="402AD37A" w14:textId="77777777" w:rsidR="00AB1DDF" w:rsidRDefault="00AB1DDF" w:rsidP="00AB1DDF">
      <w:pPr>
        <w:pStyle w:val="ListParagraph"/>
        <w:numPr>
          <w:ilvl w:val="0"/>
          <w:numId w:val="6"/>
        </w:numPr>
      </w:pPr>
      <w:r>
        <w:t>Excessive barking or whining</w:t>
      </w:r>
    </w:p>
    <w:p w14:paraId="45FFC0C4" w14:textId="77777777" w:rsidR="00AB1DDF" w:rsidRDefault="00AB1DDF" w:rsidP="00AB1DDF">
      <w:pPr>
        <w:pStyle w:val="ListParagraph"/>
        <w:numPr>
          <w:ilvl w:val="0"/>
          <w:numId w:val="6"/>
        </w:numPr>
      </w:pPr>
      <w:r>
        <w:t>Pacing or restlessness</w:t>
      </w:r>
    </w:p>
    <w:p w14:paraId="7F930A0C" w14:textId="77777777" w:rsidR="00AB1DDF" w:rsidRDefault="00AB1DDF" w:rsidP="00AB1DDF">
      <w:pPr>
        <w:pStyle w:val="ListParagraph"/>
        <w:numPr>
          <w:ilvl w:val="0"/>
          <w:numId w:val="6"/>
        </w:numPr>
      </w:pPr>
      <w:r>
        <w:t>Destructive behaviour</w:t>
      </w:r>
    </w:p>
    <w:p w14:paraId="46F56F50" w14:textId="77777777" w:rsidR="00AB1DDF" w:rsidRDefault="00AB1DDF" w:rsidP="00AB1DDF">
      <w:pPr>
        <w:pStyle w:val="ListParagraph"/>
        <w:numPr>
          <w:ilvl w:val="0"/>
          <w:numId w:val="6"/>
        </w:numPr>
      </w:pPr>
      <w:r>
        <w:t>Licking or chewing paws</w:t>
      </w:r>
    </w:p>
    <w:p w14:paraId="50BC1AC4" w14:textId="77777777" w:rsidR="00AB1DDF" w:rsidRDefault="00AB1DDF" w:rsidP="00AB1DDF">
      <w:pPr>
        <w:pStyle w:val="ListParagraph"/>
        <w:numPr>
          <w:ilvl w:val="0"/>
          <w:numId w:val="6"/>
        </w:numPr>
      </w:pPr>
      <w:r>
        <w:t>Changes in appetite</w:t>
      </w:r>
    </w:p>
    <w:p w14:paraId="5B5BAEB6" w14:textId="77777777" w:rsidR="00AB1DDF" w:rsidRDefault="00AB1DDF" w:rsidP="00AB1DDF">
      <w:pPr>
        <w:pStyle w:val="ListParagraph"/>
        <w:numPr>
          <w:ilvl w:val="0"/>
          <w:numId w:val="6"/>
        </w:numPr>
      </w:pPr>
      <w:r>
        <w:t>Hiding or withdrawal</w:t>
      </w:r>
    </w:p>
    <w:p w14:paraId="2DC43C28" w14:textId="2834F088" w:rsidR="00AB1DDF" w:rsidRDefault="00AB1DDF" w:rsidP="00AB1DDF">
      <w:r>
        <w:t>Recognising these signs is key to supporting your dog before stress escalates.</w:t>
      </w:r>
    </w:p>
    <w:p w14:paraId="4BA598C2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What Causes Stress?</w:t>
      </w:r>
    </w:p>
    <w:p w14:paraId="426F73E3" w14:textId="5DF7E685" w:rsidR="00AB1DDF" w:rsidRDefault="00AB1DDF" w:rsidP="00AB1DDF">
      <w:r>
        <w:t>Every dog is different, but common triggers can include:</w:t>
      </w:r>
    </w:p>
    <w:p w14:paraId="309D9A70" w14:textId="77777777" w:rsidR="00AB1DDF" w:rsidRDefault="00AB1DDF" w:rsidP="00AB1DDF">
      <w:pPr>
        <w:pStyle w:val="ListParagraph"/>
        <w:numPr>
          <w:ilvl w:val="0"/>
          <w:numId w:val="7"/>
        </w:numPr>
      </w:pPr>
      <w:r>
        <w:t>Being left alone</w:t>
      </w:r>
    </w:p>
    <w:p w14:paraId="293A8458" w14:textId="77777777" w:rsidR="00AB1DDF" w:rsidRDefault="00AB1DDF" w:rsidP="00AB1DDF">
      <w:pPr>
        <w:pStyle w:val="ListParagraph"/>
        <w:numPr>
          <w:ilvl w:val="0"/>
          <w:numId w:val="7"/>
        </w:numPr>
      </w:pPr>
      <w:r>
        <w:t>Travel or new environments</w:t>
      </w:r>
    </w:p>
    <w:p w14:paraId="44F3ECA6" w14:textId="77777777" w:rsidR="00AB1DDF" w:rsidRDefault="00AB1DDF" w:rsidP="00AB1DDF">
      <w:pPr>
        <w:pStyle w:val="ListParagraph"/>
        <w:numPr>
          <w:ilvl w:val="0"/>
          <w:numId w:val="7"/>
        </w:numPr>
      </w:pPr>
      <w:r>
        <w:t>Thunderstorms or fireworks</w:t>
      </w:r>
    </w:p>
    <w:p w14:paraId="5CCA7D7C" w14:textId="77777777" w:rsidR="00AB1DDF" w:rsidRDefault="00AB1DDF" w:rsidP="00AB1DDF">
      <w:pPr>
        <w:pStyle w:val="ListParagraph"/>
        <w:numPr>
          <w:ilvl w:val="0"/>
          <w:numId w:val="7"/>
        </w:numPr>
      </w:pPr>
      <w:r>
        <w:t>New pets or family members</w:t>
      </w:r>
    </w:p>
    <w:p w14:paraId="5F3CEE70" w14:textId="77777777" w:rsidR="00AB1DDF" w:rsidRDefault="00AB1DDF" w:rsidP="00AB1DDF">
      <w:pPr>
        <w:pStyle w:val="ListParagraph"/>
        <w:numPr>
          <w:ilvl w:val="0"/>
          <w:numId w:val="7"/>
        </w:numPr>
      </w:pPr>
      <w:r>
        <w:t>Changes in routine</w:t>
      </w:r>
    </w:p>
    <w:p w14:paraId="3F942A36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Supporting Calm Behaviour Naturally</w:t>
      </w:r>
    </w:p>
    <w:p w14:paraId="2FDA1811" w14:textId="77777777" w:rsidR="00AB1DDF" w:rsidRDefault="00AB1DDF" w:rsidP="00AB1DDF">
      <w:r>
        <w:t>While training and environmental management are essential, natural supplements can also play a valuable role.</w:t>
      </w:r>
    </w:p>
    <w:p w14:paraId="36C130FF" w14:textId="454265F9" w:rsidR="00AB1DDF" w:rsidRPr="00AB1DDF" w:rsidRDefault="00AB1DDF" w:rsidP="00AB1DDF">
      <w:pPr>
        <w:rPr>
          <w:b/>
          <w:bCs/>
        </w:rPr>
      </w:pPr>
      <w:r>
        <w:rPr>
          <w:b/>
          <w:bCs/>
        </w:rPr>
        <w:t xml:space="preserve">Crooked Lane </w:t>
      </w:r>
      <w:r w:rsidRPr="00AB1DDF">
        <w:rPr>
          <w:b/>
          <w:bCs/>
        </w:rPr>
        <w:t>Naturally Calm Chews</w:t>
      </w:r>
      <w:r w:rsidR="002214C2">
        <w:rPr>
          <w:b/>
          <w:bCs/>
        </w:rPr>
        <w:t xml:space="preserve"> and Naturally Calm Paste</w:t>
      </w:r>
      <w:r w:rsidRPr="00AB1DDF">
        <w:rPr>
          <w:b/>
          <w:bCs/>
        </w:rPr>
        <w:t xml:space="preserve"> – A Gentle Solution</w:t>
      </w:r>
    </w:p>
    <w:p w14:paraId="7E7B41E1" w14:textId="3E4A0894" w:rsidR="00AB1DDF" w:rsidRDefault="00AB1DDF" w:rsidP="00AB1DDF">
      <w:r>
        <w:t xml:space="preserve">Crooked Lane Naturally Calm Chews </w:t>
      </w:r>
      <w:r w:rsidR="002214C2">
        <w:t xml:space="preserve">and Naturally Calm Paste </w:t>
      </w:r>
      <w:r>
        <w:t>are designed to help take the edge off without sedation. They work by supporting the nervous system using calming, natural ingredients.</w:t>
      </w:r>
    </w:p>
    <w:p w14:paraId="3472F19D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Benefits include:</w:t>
      </w:r>
    </w:p>
    <w:p w14:paraId="38278CA8" w14:textId="77777777" w:rsidR="00AB1DDF" w:rsidRDefault="00AB1DDF" w:rsidP="00AB1DDF">
      <w:pPr>
        <w:pStyle w:val="ListParagraph"/>
        <w:numPr>
          <w:ilvl w:val="0"/>
          <w:numId w:val="8"/>
        </w:numPr>
      </w:pPr>
      <w:r>
        <w:t>Promoting relaxation without drowsiness</w:t>
      </w:r>
    </w:p>
    <w:p w14:paraId="604BEABC" w14:textId="77777777" w:rsidR="00AB1DDF" w:rsidRDefault="00AB1DDF" w:rsidP="00AB1DDF">
      <w:pPr>
        <w:pStyle w:val="ListParagraph"/>
        <w:numPr>
          <w:ilvl w:val="0"/>
          <w:numId w:val="8"/>
        </w:numPr>
      </w:pPr>
      <w:r>
        <w:t>Supporting emotional balance</w:t>
      </w:r>
    </w:p>
    <w:p w14:paraId="5B79291A" w14:textId="77777777" w:rsidR="00AB1DDF" w:rsidRDefault="00AB1DDF" w:rsidP="00AB1DDF">
      <w:pPr>
        <w:pStyle w:val="ListParagraph"/>
        <w:numPr>
          <w:ilvl w:val="0"/>
          <w:numId w:val="8"/>
        </w:numPr>
      </w:pPr>
      <w:r>
        <w:t>Helping with situational stress (travel, vet visits, storms)</w:t>
      </w:r>
    </w:p>
    <w:p w14:paraId="4D00C73F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When to Use Them</w:t>
      </w:r>
    </w:p>
    <w:p w14:paraId="31E89581" w14:textId="77777777" w:rsidR="00AB1DDF" w:rsidRDefault="00AB1DDF" w:rsidP="00AB1DDF"/>
    <w:p w14:paraId="42BC32A1" w14:textId="77777777" w:rsidR="00AB1DDF" w:rsidRDefault="00AB1DDF" w:rsidP="00AB1DDF">
      <w:r>
        <w:lastRenderedPageBreak/>
        <w:t>Naturally Calm Chews can be especially helpful:</w:t>
      </w:r>
    </w:p>
    <w:p w14:paraId="1B1A87A1" w14:textId="77777777" w:rsidR="00AB1DDF" w:rsidRDefault="00AB1DDF" w:rsidP="00AB1DDF">
      <w:pPr>
        <w:pStyle w:val="ListParagraph"/>
        <w:numPr>
          <w:ilvl w:val="0"/>
          <w:numId w:val="9"/>
        </w:numPr>
      </w:pPr>
      <w:r>
        <w:t>Before stressful events</w:t>
      </w:r>
    </w:p>
    <w:p w14:paraId="63D1DB71" w14:textId="77777777" w:rsidR="00AB1DDF" w:rsidRDefault="00AB1DDF" w:rsidP="00AB1DDF">
      <w:pPr>
        <w:pStyle w:val="ListParagraph"/>
        <w:numPr>
          <w:ilvl w:val="0"/>
          <w:numId w:val="9"/>
        </w:numPr>
      </w:pPr>
      <w:r>
        <w:t>During training or behavioural support</w:t>
      </w:r>
    </w:p>
    <w:p w14:paraId="04DC617C" w14:textId="77777777" w:rsidR="00AB1DDF" w:rsidRDefault="00AB1DDF" w:rsidP="00AB1DDF">
      <w:pPr>
        <w:pStyle w:val="ListParagraph"/>
        <w:numPr>
          <w:ilvl w:val="0"/>
          <w:numId w:val="9"/>
        </w:numPr>
      </w:pPr>
      <w:r>
        <w:t>For dogs prone to anxiety</w:t>
      </w:r>
    </w:p>
    <w:p w14:paraId="7E09D4E4" w14:textId="77777777" w:rsidR="00AB1DDF" w:rsidRDefault="00AB1DDF" w:rsidP="00AB1DDF"/>
    <w:p w14:paraId="5A392D02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Alongside supplements, create a calming environment:</w:t>
      </w:r>
    </w:p>
    <w:p w14:paraId="01FE371C" w14:textId="77777777" w:rsidR="00AB1DDF" w:rsidRDefault="00AB1DDF" w:rsidP="00AB1DDF">
      <w:pPr>
        <w:pStyle w:val="ListParagraph"/>
        <w:numPr>
          <w:ilvl w:val="0"/>
          <w:numId w:val="10"/>
        </w:numPr>
      </w:pPr>
      <w:r>
        <w:t>Maintain a consistent routine</w:t>
      </w:r>
    </w:p>
    <w:p w14:paraId="1094F149" w14:textId="77777777" w:rsidR="00AB1DDF" w:rsidRDefault="00AB1DDF" w:rsidP="00AB1DDF">
      <w:pPr>
        <w:pStyle w:val="ListParagraph"/>
        <w:numPr>
          <w:ilvl w:val="0"/>
          <w:numId w:val="10"/>
        </w:numPr>
      </w:pPr>
      <w:r>
        <w:t>Provide a safe, quiet space</w:t>
      </w:r>
    </w:p>
    <w:p w14:paraId="3CF93545" w14:textId="77777777" w:rsidR="00AB1DDF" w:rsidRDefault="00AB1DDF" w:rsidP="00AB1DDF">
      <w:pPr>
        <w:pStyle w:val="ListParagraph"/>
        <w:numPr>
          <w:ilvl w:val="0"/>
          <w:numId w:val="10"/>
        </w:numPr>
      </w:pPr>
      <w:r>
        <w:t>Use enrichment toys</w:t>
      </w:r>
    </w:p>
    <w:p w14:paraId="3F7D67F1" w14:textId="77777777" w:rsidR="00AB1DDF" w:rsidRDefault="00AB1DDF" w:rsidP="00AB1DDF">
      <w:pPr>
        <w:pStyle w:val="ListParagraph"/>
        <w:numPr>
          <w:ilvl w:val="0"/>
          <w:numId w:val="10"/>
        </w:numPr>
      </w:pPr>
      <w:r>
        <w:t>Offer regular exercise</w:t>
      </w:r>
    </w:p>
    <w:p w14:paraId="49095427" w14:textId="77777777" w:rsidR="00AB1DDF" w:rsidRPr="00AB1DDF" w:rsidRDefault="00AB1DDF" w:rsidP="00AB1DDF">
      <w:pPr>
        <w:rPr>
          <w:b/>
          <w:bCs/>
        </w:rPr>
      </w:pPr>
      <w:r w:rsidRPr="00AB1DDF">
        <w:rPr>
          <w:b/>
          <w:bCs/>
        </w:rPr>
        <w:t>A Happier, More Relaxed Companion</w:t>
      </w:r>
    </w:p>
    <w:p w14:paraId="20A7F485" w14:textId="439C2C1D" w:rsidR="001F3185" w:rsidRDefault="00AB1DDF" w:rsidP="00AB1DDF">
      <w:r>
        <w:t>Stress can impact your dog’s overall health and happiness. By recognising the signs and offering gentle, natural support like Crooked Lane Naturally Calm Chews</w:t>
      </w:r>
      <w:r w:rsidR="002214C2">
        <w:t xml:space="preserve"> and Naturally Calm Paste</w:t>
      </w:r>
      <w:r>
        <w:t>, you can help your dog feel more secure, balanced, and at ease.</w:t>
      </w:r>
    </w:p>
    <w:sectPr w:rsidR="001F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25"/>
    <w:multiLevelType w:val="multilevel"/>
    <w:tmpl w:val="150E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51338"/>
    <w:multiLevelType w:val="multilevel"/>
    <w:tmpl w:val="147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71160"/>
    <w:multiLevelType w:val="hybridMultilevel"/>
    <w:tmpl w:val="9CF0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2F57"/>
    <w:multiLevelType w:val="multilevel"/>
    <w:tmpl w:val="9A9A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C2142"/>
    <w:multiLevelType w:val="multilevel"/>
    <w:tmpl w:val="3B7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C5FA1"/>
    <w:multiLevelType w:val="hybridMultilevel"/>
    <w:tmpl w:val="CA76B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F2291"/>
    <w:multiLevelType w:val="hybridMultilevel"/>
    <w:tmpl w:val="B9940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43D1"/>
    <w:multiLevelType w:val="hybridMultilevel"/>
    <w:tmpl w:val="C1AA0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67C67"/>
    <w:multiLevelType w:val="multilevel"/>
    <w:tmpl w:val="9CB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C6527"/>
    <w:multiLevelType w:val="hybridMultilevel"/>
    <w:tmpl w:val="8AA0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0220">
    <w:abstractNumId w:val="3"/>
  </w:num>
  <w:num w:numId="2" w16cid:durableId="2027706223">
    <w:abstractNumId w:val="4"/>
  </w:num>
  <w:num w:numId="3" w16cid:durableId="192232251">
    <w:abstractNumId w:val="8"/>
  </w:num>
  <w:num w:numId="4" w16cid:durableId="156967711">
    <w:abstractNumId w:val="1"/>
  </w:num>
  <w:num w:numId="5" w16cid:durableId="421724333">
    <w:abstractNumId w:val="0"/>
  </w:num>
  <w:num w:numId="6" w16cid:durableId="989291115">
    <w:abstractNumId w:val="9"/>
  </w:num>
  <w:num w:numId="7" w16cid:durableId="1985238005">
    <w:abstractNumId w:val="2"/>
  </w:num>
  <w:num w:numId="8" w16cid:durableId="126246984">
    <w:abstractNumId w:val="7"/>
  </w:num>
  <w:num w:numId="9" w16cid:durableId="808790550">
    <w:abstractNumId w:val="5"/>
  </w:num>
  <w:num w:numId="10" w16cid:durableId="2067601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DF"/>
    <w:rsid w:val="000D3BFA"/>
    <w:rsid w:val="001F3185"/>
    <w:rsid w:val="002214C2"/>
    <w:rsid w:val="00444839"/>
    <w:rsid w:val="00813852"/>
    <w:rsid w:val="00A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78B1"/>
  <w15:chartTrackingRefBased/>
  <w15:docId w15:val="{2BC4C0DF-2F55-42B1-8495-B76C549F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C3C0A715974F9E7831057BB65AAF" ma:contentTypeVersion="13" ma:contentTypeDescription="Create a new document." ma:contentTypeScope="" ma:versionID="5061fca763596a6377170c9756a8fcd6">
  <xsd:schema xmlns:xsd="http://www.w3.org/2001/XMLSchema" xmlns:xs="http://www.w3.org/2001/XMLSchema" xmlns:p="http://schemas.microsoft.com/office/2006/metadata/properties" xmlns:ns2="36cbac2c-70f4-4adf-b70c-087711cb9d5c" xmlns:ns3="8cf94a15-2691-44d0-a5f7-f96efdfe144c" targetNamespace="http://schemas.microsoft.com/office/2006/metadata/properties" ma:root="true" ma:fieldsID="850b4d734b3e4a4b8d4a34400104b7af" ns2:_="" ns3:_="">
    <xsd:import namespace="36cbac2c-70f4-4adf-b70c-087711cb9d5c"/>
    <xsd:import namespace="8cf94a15-2691-44d0-a5f7-f96efdfe1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ac2c-70f4-4adf-b70c-087711c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64072-0dc4-45ea-98a1-cc49762e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a15-2691-44d0-a5f7-f96efdfe14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f47eb-3190-410e-b8e8-7e80776a54eb}" ma:internalName="TaxCatchAll" ma:showField="CatchAllData" ma:web="8cf94a15-2691-44d0-a5f7-f96efdfe1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94a15-2691-44d0-a5f7-f96efdfe144c" xsi:nil="true"/>
    <lcf76f155ced4ddcb4097134ff3c332f xmlns="36cbac2c-70f4-4adf-b70c-087711cb9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3C2AD-2F87-4D19-A072-B1DDC97F58C3}"/>
</file>

<file path=customXml/itemProps2.xml><?xml version="1.0" encoding="utf-8"?>
<ds:datastoreItem xmlns:ds="http://schemas.openxmlformats.org/officeDocument/2006/customXml" ds:itemID="{AF8E5718-8D08-40D8-98B2-B13633D22799}"/>
</file>

<file path=customXml/itemProps3.xml><?xml version="1.0" encoding="utf-8"?>
<ds:datastoreItem xmlns:ds="http://schemas.openxmlformats.org/officeDocument/2006/customXml" ds:itemID="{FF55272D-80DE-484D-9FB0-4C655A227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 Pets</dc:creator>
  <cp:keywords/>
  <dc:description/>
  <cp:lastModifiedBy>Zoo Pets</cp:lastModifiedBy>
  <cp:revision>2</cp:revision>
  <dcterms:created xsi:type="dcterms:W3CDTF">2026-03-26T01:54:00Z</dcterms:created>
  <dcterms:modified xsi:type="dcterms:W3CDTF">2026-03-31T04:53:00Z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0x010100BA5DC3C0A715974F9E7831057BB65AAF</vt:lpwstr>
  </property>
</Properties>
</file>